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EDD41" w14:textId="6675EF81" w:rsidR="003C46E6" w:rsidRPr="008B74B0" w:rsidRDefault="008B74B0" w:rsidP="008B74B0">
      <w:pPr>
        <w:pStyle w:val="1"/>
        <w:shd w:val="clear" w:color="auto" w:fill="FFFFFF"/>
        <w:spacing w:before="0" w:line="360" w:lineRule="atLeast"/>
        <w:jc w:val="center"/>
        <w:textAlignment w:val="baseline"/>
        <w:rPr>
          <w:rFonts w:ascii="Georgia" w:eastAsia="Times New Roman" w:hAnsi="Georgia" w:cs="Times New Roman"/>
          <w:b/>
          <w:bCs/>
          <w:color w:val="25387B"/>
          <w:kern w:val="36"/>
          <w:sz w:val="28"/>
          <w:szCs w:val="28"/>
          <w:lang w:eastAsia="ru-RU"/>
        </w:rPr>
      </w:pPr>
      <w:r w:rsidRPr="008B74B0">
        <w:rPr>
          <w:rFonts w:ascii="Georgia" w:eastAsia="Times New Roman" w:hAnsi="Georgia" w:cs="Times New Roman"/>
          <w:b/>
          <w:bCs/>
          <w:color w:val="25387B"/>
          <w:kern w:val="36"/>
          <w:sz w:val="28"/>
          <w:szCs w:val="28"/>
          <w:lang w:eastAsia="ru-RU"/>
        </w:rPr>
        <w:fldChar w:fldCharType="begin"/>
      </w:r>
      <w:r w:rsidRPr="008B74B0">
        <w:rPr>
          <w:rFonts w:ascii="Georgia" w:eastAsia="Times New Roman" w:hAnsi="Georgia" w:cs="Times New Roman"/>
          <w:b/>
          <w:bCs/>
          <w:color w:val="25387B"/>
          <w:kern w:val="36"/>
          <w:sz w:val="28"/>
          <w:szCs w:val="28"/>
          <w:lang w:eastAsia="ru-RU"/>
        </w:rPr>
        <w:instrText xml:space="preserve"> HYPERLINK "https://mbdou44.edummr.ru/%d1%81%d1%80%d0%b5%d0%b4%d1%81%d1%82%d0%b2%d0%b0-%d0%be%d0%b1%d1%83%d1%87%d0%b5%d0%bd%d0%b8%d1%8f-%d0%b8-%d0%b2%d0%be%d1%81%d0%bf%d0%b8%d1%82%d0%b0%d0%bd%d0%b8%d1%8f-%d0%b4%d0%be%d1%83" \o "Permalink to Средства обучения и воспитания ДОУ" </w:instrText>
      </w:r>
      <w:r w:rsidRPr="008B74B0">
        <w:rPr>
          <w:rFonts w:ascii="Georgia" w:eastAsia="Times New Roman" w:hAnsi="Georgia" w:cs="Times New Roman"/>
          <w:b/>
          <w:bCs/>
          <w:color w:val="25387B"/>
          <w:kern w:val="36"/>
          <w:sz w:val="28"/>
          <w:szCs w:val="28"/>
          <w:lang w:eastAsia="ru-RU"/>
        </w:rPr>
        <w:fldChar w:fldCharType="separate"/>
      </w:r>
      <w:r w:rsidRPr="008B74B0">
        <w:rPr>
          <w:rFonts w:ascii="Georgia" w:eastAsia="Times New Roman" w:hAnsi="Georgia" w:cs="Times New Roman"/>
          <w:b/>
          <w:bCs/>
          <w:color w:val="333377"/>
          <w:kern w:val="36"/>
          <w:sz w:val="28"/>
          <w:szCs w:val="28"/>
          <w:u w:val="single"/>
          <w:bdr w:val="none" w:sz="0" w:space="0" w:color="auto" w:frame="1"/>
          <w:lang w:eastAsia="ru-RU"/>
        </w:rPr>
        <w:t>Средства обучения и воспитания ДОУ</w:t>
      </w:r>
      <w:r w:rsidRPr="008B74B0">
        <w:rPr>
          <w:rFonts w:ascii="Georgia" w:eastAsia="Times New Roman" w:hAnsi="Georgia" w:cs="Times New Roman"/>
          <w:b/>
          <w:bCs/>
          <w:color w:val="25387B"/>
          <w:kern w:val="36"/>
          <w:sz w:val="28"/>
          <w:szCs w:val="28"/>
          <w:lang w:eastAsia="ru-RU"/>
        </w:rPr>
        <w:fldChar w:fldCharType="end"/>
      </w:r>
    </w:p>
    <w:p w14:paraId="27883CD3" w14:textId="3A337D99" w:rsidR="003C46E6" w:rsidRPr="003C46E6" w:rsidRDefault="003C46E6" w:rsidP="003C46E6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</w:t>
      </w: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Средства обучения наряду с живым словом педагога являются важным компонентом образовательного процесса и элементом учебно-материальной базы ДОУ. Являясь компонентом учебно-воспитательного процесса, средства обучения оказывают большое влияние на все другие его компоненты — цели, содержание, формы, методы.</w:t>
      </w:r>
    </w:p>
    <w:p w14:paraId="30921FED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       </w:t>
      </w:r>
      <w:r w:rsidRPr="003C46E6">
        <w:rPr>
          <w:rFonts w:ascii="Georgia" w:eastAsia="Times New Roman" w:hAnsi="Georgia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Средства обучения</w:t>
      </w: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— это объекты, созданные человеком, а также предметы естественной природы, используемые в образовательном процессе в качестве носителей учебной информации и инструмента деятельности педагога и обучающихся для достижения поставленных целей обучения, воспитания и развития.</w:t>
      </w:r>
    </w:p>
    <w:p w14:paraId="70DFA68E" w14:textId="0BA601CE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 </w:t>
      </w: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 </w:t>
      </w:r>
      <w:r w:rsidRPr="003C46E6">
        <w:rPr>
          <w:rFonts w:ascii="Georgia" w:eastAsia="Times New Roman" w:hAnsi="Georgia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Имеющиеся в МБДОУ «</w:t>
      </w:r>
      <w:r w:rsidR="008B74B0">
        <w:rPr>
          <w:rFonts w:ascii="Georgia" w:eastAsia="Times New Roman" w:hAnsi="Georgia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Детский сад «Чебурашка</w:t>
      </w:r>
      <w:r w:rsidRPr="003C46E6">
        <w:rPr>
          <w:rFonts w:ascii="Georgia" w:eastAsia="Times New Roman" w:hAnsi="Georgia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t>» средства обучения:</w:t>
      </w:r>
    </w:p>
    <w:p w14:paraId="4F057F29" w14:textId="77777777" w:rsidR="003C46E6" w:rsidRPr="003C46E6" w:rsidRDefault="003C46E6" w:rsidP="003C46E6">
      <w:pPr>
        <w:numPr>
          <w:ilvl w:val="0"/>
          <w:numId w:val="1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печатные (учебники и учебные пособия, книги для чтения, хрестоматии, рабочие тетради, раздаточный материал и т.д.);</w:t>
      </w:r>
    </w:p>
    <w:p w14:paraId="20EC1F30" w14:textId="7A9FE259" w:rsidR="003C46E6" w:rsidRPr="003C46E6" w:rsidRDefault="003C46E6" w:rsidP="003C46E6">
      <w:pPr>
        <w:numPr>
          <w:ilvl w:val="0"/>
          <w:numId w:val="1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электронные образовательные ресурсы (сетевые образовательные ресурсы, мультимедийные и т.п.);</w:t>
      </w:r>
    </w:p>
    <w:p w14:paraId="1D753F5E" w14:textId="77777777" w:rsidR="003C46E6" w:rsidRPr="003C46E6" w:rsidRDefault="003C46E6" w:rsidP="003C46E6">
      <w:pPr>
        <w:numPr>
          <w:ilvl w:val="0"/>
          <w:numId w:val="1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наглядные плоскостные (плакаты, карты настенные, иллюстрации настенные, магнитные доски);</w:t>
      </w:r>
    </w:p>
    <w:p w14:paraId="360CC534" w14:textId="77777777" w:rsidR="003C46E6" w:rsidRPr="003C46E6" w:rsidRDefault="003C46E6" w:rsidP="003C46E6">
      <w:pPr>
        <w:numPr>
          <w:ilvl w:val="0"/>
          <w:numId w:val="1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gramStart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демонстрационные(</w:t>
      </w:r>
      <w:proofErr w:type="gramEnd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гербарии, муляжи, макеты, стенды, модели демонстрационные)</w:t>
      </w:r>
    </w:p>
    <w:p w14:paraId="22F61D61" w14:textId="77777777" w:rsidR="003C46E6" w:rsidRPr="003C46E6" w:rsidRDefault="003C46E6" w:rsidP="003C46E6">
      <w:pPr>
        <w:numPr>
          <w:ilvl w:val="0"/>
          <w:numId w:val="1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спортивное оборудование и т.п.).</w:t>
      </w:r>
    </w:p>
    <w:p w14:paraId="56D1E2A3" w14:textId="77777777" w:rsidR="003C46E6" w:rsidRPr="003C46E6" w:rsidRDefault="003C46E6" w:rsidP="003C46E6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 Методическое обеспечение образовательного процесса в ДОУ осуществляется методической службой образовательного учреждения, основными задачами которой являются:</w:t>
      </w:r>
    </w:p>
    <w:p w14:paraId="4CF05D3B" w14:textId="77777777" w:rsidR="003C46E6" w:rsidRPr="003C46E6" w:rsidRDefault="003C46E6" w:rsidP="003C46E6">
      <w:pPr>
        <w:numPr>
          <w:ilvl w:val="0"/>
          <w:numId w:val="2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оказание помощи в развитии творческого потенциала педагогических работников образовательных учреждений;</w:t>
      </w:r>
    </w:p>
    <w:p w14:paraId="3C358E5B" w14:textId="77777777" w:rsidR="003C46E6" w:rsidRPr="003C46E6" w:rsidRDefault="003C46E6" w:rsidP="003C46E6">
      <w:pPr>
        <w:numPr>
          <w:ilvl w:val="0"/>
          <w:numId w:val="2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удовлетворение информационных, учебно-методических, образовательных потребностей педагогических работников образовательных учреждений;</w:t>
      </w:r>
    </w:p>
    <w:p w14:paraId="6DA2FE71" w14:textId="77777777" w:rsidR="003C46E6" w:rsidRPr="003C46E6" w:rsidRDefault="003C46E6" w:rsidP="003C46E6">
      <w:pPr>
        <w:numPr>
          <w:ilvl w:val="0"/>
          <w:numId w:val="2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создание условий для организации и осуществления повышения квалификации педагогических и руководящих работников образовательных учреждений;</w:t>
      </w:r>
    </w:p>
    <w:p w14:paraId="21081689" w14:textId="77777777" w:rsidR="003C46E6" w:rsidRPr="003C46E6" w:rsidRDefault="003C46E6" w:rsidP="003C46E6">
      <w:pPr>
        <w:numPr>
          <w:ilvl w:val="0"/>
          <w:numId w:val="2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оказание учебно-методической и научной поддержки всем участникам образовательного процесса;</w:t>
      </w:r>
    </w:p>
    <w:p w14:paraId="4E554562" w14:textId="77777777" w:rsidR="003C46E6" w:rsidRPr="003C46E6" w:rsidRDefault="003C46E6" w:rsidP="003C46E6">
      <w:pPr>
        <w:numPr>
          <w:ilvl w:val="0"/>
          <w:numId w:val="2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содействие выполнению целевых федеральных, региональных и муниципальных программ развития дошкольного образования.</w:t>
      </w:r>
    </w:p>
    <w:p w14:paraId="3853A29C" w14:textId="22F5654B" w:rsidR="003C46E6" w:rsidRDefault="003C46E6" w:rsidP="003C46E6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      Средства обучения и воспитания, используемые в детском саду для обеспечения образовательной деятельности, рассматриваются в соответствии с ФГОС</w:t>
      </w:r>
      <w:r w:rsidR="008B74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и ФОП</w:t>
      </w: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к условиям реализации образовательной программы дошкольного образования как совокупность учебно-методических, материальных, дидактических ресурсов, обеспечивающих эффективное решение воспитательно-образовательных задач в оптимальных условиях. Комплексное оснащение воспитательно-образовательного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ОД по освоению образовательной программы, но и при проведении режимных моментов.</w:t>
      </w:r>
    </w:p>
    <w:p w14:paraId="3B3BB2A8" w14:textId="77777777" w:rsidR="008B74B0" w:rsidRPr="003C46E6" w:rsidRDefault="008B74B0" w:rsidP="003C46E6">
      <w:pPr>
        <w:spacing w:before="192" w:after="192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14:paraId="7B92049F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b/>
          <w:bCs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>Средства обучения и воспитания</w:t>
      </w:r>
    </w:p>
    <w:p w14:paraId="2BC852AE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Технические средства обучения</w:t>
      </w:r>
    </w:p>
    <w:p w14:paraId="42123C34" w14:textId="432F98A3" w:rsidR="003C46E6" w:rsidRPr="003C46E6" w:rsidRDefault="003C46E6" w:rsidP="003C46E6">
      <w:pPr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Музыкальн</w:t>
      </w:r>
      <w:r w:rsidR="008B74B0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ая колонка</w:t>
      </w:r>
    </w:p>
    <w:p w14:paraId="509C5E85" w14:textId="77777777" w:rsidR="003C46E6" w:rsidRPr="003C46E6" w:rsidRDefault="003C46E6" w:rsidP="003C46E6">
      <w:pPr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Телевизор</w:t>
      </w:r>
    </w:p>
    <w:p w14:paraId="35919B45" w14:textId="77777777" w:rsidR="003C46E6" w:rsidRPr="003C46E6" w:rsidRDefault="003C46E6" w:rsidP="003C46E6">
      <w:pPr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микрофон</w:t>
      </w:r>
    </w:p>
    <w:p w14:paraId="139B25B4" w14:textId="77777777" w:rsidR="003C46E6" w:rsidRPr="003C46E6" w:rsidRDefault="003C46E6" w:rsidP="003C46E6">
      <w:pPr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компьютер</w:t>
      </w:r>
    </w:p>
    <w:p w14:paraId="420223DC" w14:textId="77777777" w:rsidR="003C46E6" w:rsidRPr="003C46E6" w:rsidRDefault="003C46E6" w:rsidP="003C46E6">
      <w:pPr>
        <w:numPr>
          <w:ilvl w:val="0"/>
          <w:numId w:val="3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ноутбук</w:t>
      </w:r>
    </w:p>
    <w:p w14:paraId="52198C0B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Носители информации:</w:t>
      </w:r>
    </w:p>
    <w:p w14:paraId="391E5F6F" w14:textId="77777777" w:rsidR="003C46E6" w:rsidRPr="003C46E6" w:rsidRDefault="003C46E6" w:rsidP="003C46E6">
      <w:pPr>
        <w:numPr>
          <w:ilvl w:val="0"/>
          <w:numId w:val="5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Тематические презентации</w:t>
      </w:r>
    </w:p>
    <w:p w14:paraId="5D3FEC34" w14:textId="77777777" w:rsidR="003C46E6" w:rsidRPr="003C46E6" w:rsidRDefault="003C46E6" w:rsidP="003C46E6">
      <w:pPr>
        <w:numPr>
          <w:ilvl w:val="0"/>
          <w:numId w:val="5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Цифровые музыкальные аудиозаписи</w:t>
      </w:r>
    </w:p>
    <w:p w14:paraId="785580A5" w14:textId="77777777" w:rsidR="003C46E6" w:rsidRPr="003C46E6" w:rsidRDefault="003C46E6" w:rsidP="003C46E6">
      <w:pPr>
        <w:numPr>
          <w:ilvl w:val="0"/>
          <w:numId w:val="5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Фонотека, видеотека</w:t>
      </w:r>
    </w:p>
    <w:p w14:paraId="03354084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i/>
          <w:iCs/>
          <w:color w:val="0000FF"/>
          <w:sz w:val="24"/>
          <w:szCs w:val="24"/>
          <w:bdr w:val="none" w:sz="0" w:space="0" w:color="auto" w:frame="1"/>
          <w:lang w:eastAsia="ru-RU"/>
        </w:rPr>
        <w:t>Физическое развитие</w:t>
      </w:r>
    </w:p>
    <w:p w14:paraId="2CF8C41F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Обручи пластмассовые</w:t>
      </w:r>
    </w:p>
    <w:p w14:paraId="5E88ADA2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Палки пластмассовые гимнастические</w:t>
      </w:r>
    </w:p>
    <w:p w14:paraId="3C79FE90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Мячи разного диаметра</w:t>
      </w:r>
    </w:p>
    <w:p w14:paraId="1EE128BE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кеглей</w:t>
      </w:r>
    </w:p>
    <w:p w14:paraId="68D60E2F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Коврики массажные</w:t>
      </w:r>
    </w:p>
    <w:p w14:paraId="347A3014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Щиты для бросания</w:t>
      </w:r>
    </w:p>
    <w:p w14:paraId="4E933D57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Кольцеброс</w:t>
      </w:r>
      <w:proofErr w:type="spellEnd"/>
    </w:p>
    <w:p w14:paraId="01A516CA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Мешочки для метания</w:t>
      </w:r>
    </w:p>
    <w:p w14:paraId="3567F13D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Скакалки детские</w:t>
      </w:r>
    </w:p>
    <w:p w14:paraId="6F9E914B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Шнуры</w:t>
      </w:r>
    </w:p>
    <w:p w14:paraId="3138D146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Канат для перетягивания</w:t>
      </w:r>
    </w:p>
    <w:p w14:paraId="6BC13AFA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Флажки разноцветные</w:t>
      </w:r>
    </w:p>
    <w:p w14:paraId="6F006CC6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Ленты</w:t>
      </w:r>
    </w:p>
    <w:p w14:paraId="7E59CDC1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Маты</w:t>
      </w:r>
    </w:p>
    <w:p w14:paraId="56375F9F" w14:textId="77777777" w:rsidR="003C46E6" w:rsidRPr="003C46E6" w:rsidRDefault="003C46E6" w:rsidP="003C46E6">
      <w:pPr>
        <w:numPr>
          <w:ilvl w:val="0"/>
          <w:numId w:val="6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предметных и сюжетных карточек, плакаты, схемы</w:t>
      </w:r>
    </w:p>
    <w:p w14:paraId="255C3001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Познавательное развитие</w:t>
      </w:r>
    </w:p>
    <w:p w14:paraId="5CAA56A6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Макеты «Государственных символов России», глобуса</w:t>
      </w:r>
    </w:p>
    <w:p w14:paraId="0DCB18AA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Географические карты, атласы, хрестоматии</w:t>
      </w:r>
    </w:p>
    <w:p w14:paraId="437DFCFC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Демонстрационные (гербарии, муляжи, макеты, стенды, модели демонстрационные)</w:t>
      </w:r>
    </w:p>
    <w:p w14:paraId="535F3779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Учебные приборы (микроскоп, песочные часы, компас и </w:t>
      </w:r>
      <w:proofErr w:type="spellStart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</w:t>
      </w:r>
      <w:proofErr w:type="spellEnd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14:paraId="06DFF454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тематических предметных карточек «Посуда», «Овощи», «Деревья», «Животные», «Птицы», «Мебель», «Бытовые приборы», «Растения», «Грибы», «Ягоды», «Одежда», «Насекомые», «Земноводные» и др.</w:t>
      </w:r>
    </w:p>
    <w:p w14:paraId="58ACE60C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Серия демонстрационных сюжетных тематических картин «Дикие Животные», «Домашние животные» «Мир животных», «Домашние птицы», «Птицы», «Времена года» и др.</w:t>
      </w:r>
    </w:p>
    <w:p w14:paraId="7C0248A7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Природный и бросовый материал</w:t>
      </w:r>
    </w:p>
    <w:p w14:paraId="7EAA16E4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Дидактические игры, шнуровки различного уровня сложности,</w:t>
      </w:r>
    </w:p>
    <w:p w14:paraId="5E3D1C24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счетного материала, счетные палочки, комплекты цифр и букв на магнитах, наборы плоскостных геометрических фигур, наборы раздаточного математического оборудования.</w:t>
      </w:r>
    </w:p>
    <w:p w14:paraId="696D7FE5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Мозаика с плоскостными элементами различных геометрических форм, дидактические игры «Цвет», «Форма», «Фигуры».</w:t>
      </w:r>
    </w:p>
    <w:p w14:paraId="28D066D5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Муляжи фруктов и овощей, лупы, материалы для экспериментов</w:t>
      </w:r>
    </w:p>
    <w:p w14:paraId="5E05CFC5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proofErr w:type="spellStart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Лэпбук</w:t>
      </w:r>
      <w:proofErr w:type="spellEnd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«Берегите природу»</w:t>
      </w:r>
    </w:p>
    <w:p w14:paraId="2000A2F8" w14:textId="77777777" w:rsidR="003C46E6" w:rsidRPr="003C46E6" w:rsidRDefault="003C46E6" w:rsidP="003C46E6">
      <w:pPr>
        <w:numPr>
          <w:ilvl w:val="0"/>
          <w:numId w:val="7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Картотеки опытов, экологических игр</w:t>
      </w:r>
    </w:p>
    <w:p w14:paraId="5378B4DF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lastRenderedPageBreak/>
        <w:t>Речевое развитие</w:t>
      </w:r>
    </w:p>
    <w:p w14:paraId="58BFB25E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Стимульный материал</w:t>
      </w:r>
    </w:p>
    <w:p w14:paraId="4D2A9471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предметных карточек по темам</w:t>
      </w:r>
    </w:p>
    <w:p w14:paraId="758D9A26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сюжетных карточек по темам</w:t>
      </w:r>
    </w:p>
    <w:p w14:paraId="545FA19C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сюжетных картин по темам</w:t>
      </w:r>
    </w:p>
    <w:p w14:paraId="73C7B69C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Предметные игрушки-персонажи</w:t>
      </w:r>
    </w:p>
    <w:p w14:paraId="4FB56FD0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детских книг по темам</w:t>
      </w:r>
    </w:p>
    <w:p w14:paraId="7E8F6330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Методическая литература (рабочие тетради, хрестоматии и </w:t>
      </w:r>
      <w:proofErr w:type="spellStart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др</w:t>
      </w:r>
      <w:proofErr w:type="spellEnd"/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).</w:t>
      </w:r>
    </w:p>
    <w:p w14:paraId="5DDD2677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Иллюстрации к детской художественной литературе</w:t>
      </w:r>
    </w:p>
    <w:p w14:paraId="08199127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Настольные дидактические игры</w:t>
      </w:r>
    </w:p>
    <w:p w14:paraId="57E24A8D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Магнитная азбука</w:t>
      </w:r>
    </w:p>
    <w:p w14:paraId="1F52E4B5" w14:textId="77777777" w:rsidR="003C46E6" w:rsidRPr="003C46E6" w:rsidRDefault="003C46E6" w:rsidP="003C46E6">
      <w:pPr>
        <w:numPr>
          <w:ilvl w:val="0"/>
          <w:numId w:val="8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Картотеки («Пальчиковая гимнастика», «Артикуляционная гимнастика»)</w:t>
      </w:r>
    </w:p>
    <w:p w14:paraId="4A1CB34B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Социально — коммуникативное развитие</w:t>
      </w:r>
    </w:p>
    <w:p w14:paraId="4A171F49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Грузовые, легковые автомобили, игрушки (куклы в одежде, куклы-младенцы, одежда для кукол).</w:t>
      </w:r>
    </w:p>
    <w:p w14:paraId="74180198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костюмов театрализованной деятельности</w:t>
      </w:r>
    </w:p>
    <w:p w14:paraId="58020866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Шапочки для театрализованной деятельности</w:t>
      </w:r>
    </w:p>
    <w:p w14:paraId="61090559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Ширма для кукольного театра</w:t>
      </w:r>
    </w:p>
    <w:p w14:paraId="321F0E6F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Куклы-бибабо, пальчиковый театр, плоскостной театр</w:t>
      </w:r>
    </w:p>
    <w:p w14:paraId="6C798FC3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демонстрационных картин «Правила дорожного движения», «Правила пожарной безопасности», «Профессии» и др.</w:t>
      </w:r>
    </w:p>
    <w:p w14:paraId="0E8D2B12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предметных карточек</w:t>
      </w:r>
    </w:p>
    <w:p w14:paraId="58BA157F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Дидактические пособия, печатные пособия (картины, плакаты).</w:t>
      </w:r>
    </w:p>
    <w:p w14:paraId="75D79FAC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игрушечной посуды.</w:t>
      </w:r>
    </w:p>
    <w:p w14:paraId="6C1570F5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парикмахера.</w:t>
      </w:r>
    </w:p>
    <w:p w14:paraId="0D9B615D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медицинских игровых принадлежностей.</w:t>
      </w:r>
    </w:p>
    <w:p w14:paraId="1CF2F817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Игровой модуль «Кухня».</w:t>
      </w:r>
    </w:p>
    <w:p w14:paraId="302452E3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Игровой модуль «Парикмахерская».</w:t>
      </w:r>
    </w:p>
    <w:p w14:paraId="7C8CA1B5" w14:textId="77777777" w:rsidR="003C46E6" w:rsidRPr="003C46E6" w:rsidRDefault="003C46E6" w:rsidP="003C46E6">
      <w:pPr>
        <w:numPr>
          <w:ilvl w:val="0"/>
          <w:numId w:val="9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Оборудование для трудовой деятельности (в помещении, в природе)</w:t>
      </w:r>
    </w:p>
    <w:p w14:paraId="3A249564" w14:textId="77777777" w:rsidR="003C46E6" w:rsidRPr="003C46E6" w:rsidRDefault="003C46E6" w:rsidP="003C46E6">
      <w:p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FF"/>
          <w:sz w:val="24"/>
          <w:szCs w:val="24"/>
          <w:bdr w:val="none" w:sz="0" w:space="0" w:color="auto" w:frame="1"/>
          <w:lang w:eastAsia="ru-RU"/>
        </w:rPr>
        <w:t>Художественно-эстетическое развитие</w:t>
      </w:r>
    </w:p>
    <w:p w14:paraId="2883E1E4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Магнитная доска</w:t>
      </w:r>
    </w:p>
    <w:p w14:paraId="667DA305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Мольберт</w:t>
      </w:r>
    </w:p>
    <w:p w14:paraId="7CE3E3AF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Изделия народных промыслов</w:t>
      </w:r>
    </w:p>
    <w:p w14:paraId="4DA2ADDB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Тематические комплекты карточек для лепки, аппликации, рисования</w:t>
      </w:r>
    </w:p>
    <w:p w14:paraId="74F47901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Бумага для рисования</w:t>
      </w:r>
    </w:p>
    <w:p w14:paraId="61D32262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Стаканчики</w:t>
      </w:r>
    </w:p>
    <w:p w14:paraId="7BDAEFBA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Трафареты</w:t>
      </w:r>
    </w:p>
    <w:p w14:paraId="192BA284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Кисочки</w:t>
      </w:r>
    </w:p>
    <w:p w14:paraId="3A0663D1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Карандаши простые, цветные</w:t>
      </w:r>
    </w:p>
    <w:p w14:paraId="223015CE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Мелки восковые</w:t>
      </w:r>
    </w:p>
    <w:p w14:paraId="29C14140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Бумага цветная</w:t>
      </w:r>
    </w:p>
    <w:p w14:paraId="75F0FDAD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Картон цветной, белый</w:t>
      </w:r>
    </w:p>
    <w:p w14:paraId="3940D65A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Палитры</w:t>
      </w:r>
    </w:p>
    <w:p w14:paraId="076C01F5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Пластилин</w:t>
      </w:r>
    </w:p>
    <w:p w14:paraId="5593BD83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Доска для работы с пластилином</w:t>
      </w:r>
    </w:p>
    <w:p w14:paraId="1FDA3C8F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Комплекты CD-дисков с музыкальными произведениями</w:t>
      </w:r>
    </w:p>
    <w:p w14:paraId="1251F7FE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 шумовых музыкальных инструментов (музыкальные колокольчики, бубны, барабан, погремушки)</w:t>
      </w:r>
    </w:p>
    <w:p w14:paraId="6DA38E08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Металлофон</w:t>
      </w:r>
    </w:p>
    <w:p w14:paraId="368CC30A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Игрушки-персонажи</w:t>
      </w:r>
    </w:p>
    <w:p w14:paraId="51233378" w14:textId="77777777" w:rsidR="003C46E6" w:rsidRPr="003C46E6" w:rsidRDefault="003C46E6" w:rsidP="003C46E6">
      <w:pPr>
        <w:numPr>
          <w:ilvl w:val="0"/>
          <w:numId w:val="10"/>
        </w:numPr>
        <w:spacing w:after="0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lastRenderedPageBreak/>
        <w:t>Флажки разноцветные</w:t>
      </w:r>
    </w:p>
    <w:p w14:paraId="4E7A5E75" w14:textId="77777777" w:rsidR="003C46E6" w:rsidRPr="003C46E6" w:rsidRDefault="003C46E6" w:rsidP="003C46E6">
      <w:pPr>
        <w:numPr>
          <w:ilvl w:val="0"/>
          <w:numId w:val="10"/>
        </w:numPr>
        <w:spacing w:after="96" w:line="288" w:lineRule="atLeast"/>
        <w:jc w:val="both"/>
        <w:textAlignment w:val="baseline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3C46E6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Наборы конструкторов (деревянные, металлические, магнитные и др.)</w:t>
      </w:r>
    </w:p>
    <w:p w14:paraId="57398D6F" w14:textId="77777777" w:rsidR="00450D4D" w:rsidRPr="003C46E6" w:rsidRDefault="00450D4D" w:rsidP="003C46E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50D4D" w:rsidRPr="003C4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93FB0"/>
    <w:multiLevelType w:val="multilevel"/>
    <w:tmpl w:val="09BA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250B26"/>
    <w:multiLevelType w:val="multilevel"/>
    <w:tmpl w:val="AF56E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F51720"/>
    <w:multiLevelType w:val="multilevel"/>
    <w:tmpl w:val="96721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FC3F86"/>
    <w:multiLevelType w:val="multilevel"/>
    <w:tmpl w:val="62C0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1E7D68"/>
    <w:multiLevelType w:val="multilevel"/>
    <w:tmpl w:val="A7FCF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F11005"/>
    <w:multiLevelType w:val="multilevel"/>
    <w:tmpl w:val="65DAC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1A56568"/>
    <w:multiLevelType w:val="multilevel"/>
    <w:tmpl w:val="32D8D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C8A58A9"/>
    <w:multiLevelType w:val="multilevel"/>
    <w:tmpl w:val="2FA8B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16A5CAC"/>
    <w:multiLevelType w:val="multilevel"/>
    <w:tmpl w:val="FC12D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C5865A1"/>
    <w:multiLevelType w:val="multilevel"/>
    <w:tmpl w:val="24C88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DF6398F"/>
    <w:multiLevelType w:val="multilevel"/>
    <w:tmpl w:val="B5562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13D"/>
    <w:rsid w:val="002D33EA"/>
    <w:rsid w:val="003C46E6"/>
    <w:rsid w:val="00450D4D"/>
    <w:rsid w:val="008B74B0"/>
    <w:rsid w:val="00CC57BD"/>
    <w:rsid w:val="00F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8A58A"/>
  <w15:chartTrackingRefBased/>
  <w15:docId w15:val="{E5CF1EAC-C93A-41D7-9030-2182E36B0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B74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74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1519">
              <w:marLeft w:val="0"/>
              <w:marRight w:val="0"/>
              <w:marTop w:val="0"/>
              <w:marBottom w:val="0"/>
              <w:divBdr>
                <w:top w:val="single" w:sz="18" w:space="3" w:color="FFFFFF"/>
                <w:left w:val="single" w:sz="18" w:space="5" w:color="FFFFFF"/>
                <w:bottom w:val="single" w:sz="18" w:space="3" w:color="FFFFFF"/>
                <w:right w:val="single" w:sz="18" w:space="5" w:color="FFFFFF"/>
              </w:divBdr>
              <w:divsChild>
                <w:div w:id="825510286">
                  <w:marLeft w:val="0"/>
                  <w:marRight w:val="0"/>
                  <w:marTop w:val="0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71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4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18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71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58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8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35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9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36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92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9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1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5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64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924</Words>
  <Characters>5268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3</cp:revision>
  <dcterms:created xsi:type="dcterms:W3CDTF">2023-09-13T06:32:00Z</dcterms:created>
  <dcterms:modified xsi:type="dcterms:W3CDTF">2023-09-13T07:11:00Z</dcterms:modified>
</cp:coreProperties>
</file>